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BED2C" w14:textId="77777777" w:rsidR="004B6D50" w:rsidRDefault="004B6D50" w:rsidP="004B6D50">
      <w:pPr>
        <w:spacing w:after="0"/>
        <w:jc w:val="right"/>
      </w:pPr>
      <w:r>
        <w:t xml:space="preserve">Pour </w:t>
      </w:r>
      <w:r w:rsidR="00633FE4">
        <w:t>bulletins</w:t>
      </w:r>
    </w:p>
    <w:p w14:paraId="7B367A09" w14:textId="77777777" w:rsidR="004B6D50" w:rsidRPr="004B6D50" w:rsidRDefault="004B6D50" w:rsidP="004B6D50">
      <w:pPr>
        <w:spacing w:after="0"/>
      </w:pPr>
    </w:p>
    <w:p w14:paraId="73F4AF4A" w14:textId="77777777" w:rsidR="004B6D50" w:rsidRDefault="004B6D50" w:rsidP="0083613B">
      <w:pPr>
        <w:spacing w:after="0"/>
        <w:jc w:val="both"/>
        <w:rPr>
          <w:b/>
        </w:rPr>
      </w:pPr>
    </w:p>
    <w:p w14:paraId="0CF5AC30" w14:textId="77777777" w:rsidR="0083613B" w:rsidRDefault="004B6D50" w:rsidP="0083613B">
      <w:pPr>
        <w:spacing w:after="0"/>
        <w:jc w:val="both"/>
        <w:rPr>
          <w:b/>
        </w:rPr>
      </w:pPr>
      <w:r>
        <w:rPr>
          <w:b/>
        </w:rPr>
        <w:t>C</w:t>
      </w:r>
      <w:r w:rsidR="00560DE8" w:rsidRPr="00560DE8">
        <w:rPr>
          <w:b/>
        </w:rPr>
        <w:t>ohabitation harmonieuse de la zone agricole en Montérégie</w:t>
      </w:r>
    </w:p>
    <w:p w14:paraId="47DB5C1E" w14:textId="77777777" w:rsidR="00560DE8" w:rsidRPr="004B6D50" w:rsidRDefault="00560DE8" w:rsidP="004B6D50">
      <w:pPr>
        <w:spacing w:after="0"/>
        <w:rPr>
          <w:b/>
          <w:sz w:val="24"/>
        </w:rPr>
      </w:pPr>
      <w:r w:rsidRPr="004B6D50">
        <w:rPr>
          <w:b/>
          <w:sz w:val="24"/>
        </w:rPr>
        <w:t xml:space="preserve">« NOTRE CAMPAGNE, UN MILIEU DE VIE </w:t>
      </w:r>
      <w:r w:rsidR="002243A8" w:rsidRPr="004B6D50">
        <w:rPr>
          <w:b/>
          <w:sz w:val="24"/>
        </w:rPr>
        <w:t>À</w:t>
      </w:r>
      <w:r w:rsidRPr="004B6D50">
        <w:rPr>
          <w:b/>
          <w:sz w:val="24"/>
        </w:rPr>
        <w:t xml:space="preserve"> PARTAGER »</w:t>
      </w:r>
    </w:p>
    <w:p w14:paraId="26F6E332" w14:textId="5C31C3AA" w:rsidR="0083613B" w:rsidRDefault="0083613B" w:rsidP="0083613B">
      <w:pPr>
        <w:spacing w:after="0"/>
        <w:jc w:val="both"/>
      </w:pPr>
    </w:p>
    <w:p w14:paraId="1D701CB5" w14:textId="77777777" w:rsidR="006656EE" w:rsidRDefault="006656EE" w:rsidP="006656EE">
      <w:pPr>
        <w:spacing w:after="0"/>
        <w:jc w:val="both"/>
        <w:rPr>
          <w:i/>
        </w:rPr>
      </w:pPr>
      <w:r>
        <w:rPr>
          <w:i/>
        </w:rPr>
        <w:t>Une initiative de la Fédération de l’UPA de la Montérégie, de 13 MRC et de l’agglomération de Longueuil, soutenus par le ministère de l’Agriculture, des Pêcheries et de l’Alimentation (MAPAQ)</w:t>
      </w:r>
    </w:p>
    <w:p w14:paraId="7C2C2580" w14:textId="77777777" w:rsidR="006656EE" w:rsidRDefault="006656EE" w:rsidP="0083613B">
      <w:pPr>
        <w:spacing w:after="0"/>
        <w:jc w:val="both"/>
      </w:pPr>
    </w:p>
    <w:p w14:paraId="6876BC1E" w14:textId="77777777" w:rsidR="0057695B" w:rsidRPr="0057695B" w:rsidRDefault="0057695B" w:rsidP="0083613B">
      <w:pPr>
        <w:spacing w:after="0"/>
        <w:jc w:val="both"/>
        <w:rPr>
          <w:b/>
        </w:rPr>
      </w:pPr>
      <w:r w:rsidRPr="0057695B">
        <w:rPr>
          <w:b/>
        </w:rPr>
        <w:t>Le</w:t>
      </w:r>
      <w:r w:rsidR="00776E07">
        <w:rPr>
          <w:b/>
        </w:rPr>
        <w:t>s pesticides</w:t>
      </w:r>
    </w:p>
    <w:p w14:paraId="2E1BCBA0" w14:textId="6CAF65CF" w:rsidR="00776E07" w:rsidRDefault="006D63F1" w:rsidP="00776E07">
      <w:pPr>
        <w:spacing w:after="0"/>
        <w:jc w:val="both"/>
      </w:pPr>
      <w:r>
        <w:t xml:space="preserve">L’emploi de pesticides a pour but de protéger les cultures des insectes nuisibles, des herbes envahissantes et des maladies de plantes. </w:t>
      </w:r>
      <w:r w:rsidR="00201E21" w:rsidRPr="00FF0F38">
        <w:t>L</w:t>
      </w:r>
      <w:r w:rsidR="00201E21">
        <w:t xml:space="preserve">eur </w:t>
      </w:r>
      <w:r w:rsidR="00201E21" w:rsidRPr="00FF0F38">
        <w:t>utilisation est très encadrée au Québec</w:t>
      </w:r>
      <w:r w:rsidR="00201E21">
        <w:t>.</w:t>
      </w:r>
      <w:r w:rsidR="00201E21" w:rsidRPr="00FF0F38" w:rsidDel="00FF0F38">
        <w:t xml:space="preserve"> </w:t>
      </w:r>
      <w:r w:rsidR="00201E21">
        <w:t>Les producteurs agricoles en font usage uniquement si</w:t>
      </w:r>
      <w:r>
        <w:t xml:space="preserve"> la situation le justifie et qu’il n’y a pas d’autre</w:t>
      </w:r>
      <w:r w:rsidR="00201E21">
        <w:t>s</w:t>
      </w:r>
      <w:r>
        <w:t xml:space="preserve"> moyen</w:t>
      </w:r>
      <w:r w:rsidR="00201E21">
        <w:t>s</w:t>
      </w:r>
      <w:r>
        <w:t xml:space="preserve"> efficace</w:t>
      </w:r>
      <w:r w:rsidR="00201E21">
        <w:t>s</w:t>
      </w:r>
      <w:r>
        <w:t xml:space="preserve"> pour remédier au problème. L</w:t>
      </w:r>
      <w:r w:rsidR="00776E07">
        <w:t>e Québec est</w:t>
      </w:r>
      <w:r>
        <w:t xml:space="preserve"> d’ailleurs</w:t>
      </w:r>
      <w:r w:rsidR="00776E07">
        <w:t xml:space="preserve"> un chef de file </w:t>
      </w:r>
      <w:r>
        <w:t>avec une</w:t>
      </w:r>
      <w:r w:rsidR="00776E07">
        <w:t xml:space="preserve"> quantité moyenne de pesticides appliqués</w:t>
      </w:r>
      <w:r w:rsidRPr="006D63F1">
        <w:t xml:space="preserve"> </w:t>
      </w:r>
      <w:r>
        <w:t>parmi les plus faibles au monde</w:t>
      </w:r>
      <w:r w:rsidR="00776E07">
        <w:t xml:space="preserve">. </w:t>
      </w:r>
      <w:r w:rsidR="0006669F" w:rsidRPr="0006669F">
        <w:t xml:space="preserve">Selon le ministère de l’Environnement et de la Lutte contre les changements climatiques, </w:t>
      </w:r>
      <w:r w:rsidR="0006669F">
        <w:t>s</w:t>
      </w:r>
      <w:r w:rsidR="00776E07">
        <w:t>ur une période de 10 ans</w:t>
      </w:r>
      <w:r w:rsidR="00FE53EA">
        <w:t xml:space="preserve"> (2006-2017)</w:t>
      </w:r>
      <w:r w:rsidR="00776E07">
        <w:t xml:space="preserve">, </w:t>
      </w:r>
      <w:r w:rsidR="00FE53EA">
        <w:t>il y a eu une</w:t>
      </w:r>
      <w:r w:rsidR="00776E07">
        <w:t xml:space="preserve"> réduction de </w:t>
      </w:r>
      <w:r w:rsidR="008368C6">
        <w:t>14</w:t>
      </w:r>
      <w:r w:rsidR="00776E07">
        <w:t xml:space="preserve"> %.</w:t>
      </w:r>
    </w:p>
    <w:p w14:paraId="7B5F9535" w14:textId="77777777" w:rsidR="00776E07" w:rsidRDefault="00776E07" w:rsidP="00776E07">
      <w:pPr>
        <w:spacing w:after="0"/>
        <w:jc w:val="both"/>
      </w:pPr>
    </w:p>
    <w:p w14:paraId="1CEC1B86" w14:textId="2DA9F65D" w:rsidR="00430A53" w:rsidRDefault="00776E07" w:rsidP="00776E07">
      <w:pPr>
        <w:spacing w:after="0"/>
        <w:jc w:val="both"/>
      </w:pPr>
      <w:r>
        <w:t xml:space="preserve">De plus, les produits </w:t>
      </w:r>
      <w:r w:rsidR="002B57D4">
        <w:t>employ</w:t>
      </w:r>
      <w:r>
        <w:t>és en agriculture doivent être autorisés par les agences gouvernementales et des limites strictes de traces de pesticides sur les aliments sont imposées par Santé Canada. L’agriculteur doit également respecter certaines distances d’épandage. Tout est très réglementé. Grâce à des techniques alternatives</w:t>
      </w:r>
      <w:r w:rsidR="00CA6352">
        <w:t>,</w:t>
      </w:r>
      <w:r>
        <w:t xml:space="preserve"> </w:t>
      </w:r>
      <w:r w:rsidR="00CA6352">
        <w:t>comme la gestion intégrée qui, entre autres, utilise des prédateurs naturels des insectes</w:t>
      </w:r>
      <w:r>
        <w:t>, certains producteurs réussissent même à réduire de façon importante l’</w:t>
      </w:r>
      <w:r w:rsidR="002B57D4">
        <w:t>application</w:t>
      </w:r>
      <w:r>
        <w:t xml:space="preserve"> de ces produits</w:t>
      </w:r>
      <w:r w:rsidR="00201E21">
        <w:t xml:space="preserve"> dits phytosanitaires</w:t>
      </w:r>
      <w:r>
        <w:t>.</w:t>
      </w:r>
    </w:p>
    <w:p w14:paraId="28E8B487" w14:textId="77777777" w:rsidR="004B7FB7" w:rsidRDefault="004B7FB7" w:rsidP="00430A53">
      <w:pPr>
        <w:spacing w:after="0"/>
      </w:pPr>
    </w:p>
    <w:p w14:paraId="02627883" w14:textId="77777777" w:rsidR="0077603C" w:rsidRPr="00D9692E" w:rsidRDefault="0077603C" w:rsidP="0077603C">
      <w:pPr>
        <w:spacing w:after="0"/>
        <w:jc w:val="both"/>
        <w:rPr>
          <w:i/>
        </w:rPr>
      </w:pPr>
      <w:r>
        <w:rPr>
          <w:i/>
        </w:rPr>
        <w:t xml:space="preserve">Un nouveau </w:t>
      </w:r>
      <w:r w:rsidRPr="00D9692E">
        <w:rPr>
          <w:i/>
        </w:rPr>
        <w:t>th</w:t>
      </w:r>
      <w:r>
        <w:rPr>
          <w:i/>
        </w:rPr>
        <w:t>ème vous sera présenté</w:t>
      </w:r>
      <w:r w:rsidRPr="00D9692E">
        <w:rPr>
          <w:i/>
        </w:rPr>
        <w:t xml:space="preserve"> dans vo</w:t>
      </w:r>
      <w:r>
        <w:rPr>
          <w:i/>
        </w:rPr>
        <w:t>tre</w:t>
      </w:r>
      <w:r w:rsidRPr="00D9692E">
        <w:rPr>
          <w:i/>
        </w:rPr>
        <w:t xml:space="preserve"> prochain bulletin.</w:t>
      </w:r>
    </w:p>
    <w:p w14:paraId="16B5E86C" w14:textId="77777777" w:rsidR="004B7FB7" w:rsidRDefault="004B7FB7" w:rsidP="00430A53">
      <w:pPr>
        <w:spacing w:after="0"/>
      </w:pPr>
    </w:p>
    <w:sectPr w:rsidR="004B7FB7" w:rsidSect="0083613B">
      <w:pgSz w:w="12240" w:h="15840"/>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DE8"/>
    <w:rsid w:val="000500DF"/>
    <w:rsid w:val="00064247"/>
    <w:rsid w:val="0006669F"/>
    <w:rsid w:val="000D2318"/>
    <w:rsid w:val="001B16F6"/>
    <w:rsid w:val="001C6FF0"/>
    <w:rsid w:val="001F535F"/>
    <w:rsid w:val="00201E21"/>
    <w:rsid w:val="0020728A"/>
    <w:rsid w:val="0020740E"/>
    <w:rsid w:val="002243A8"/>
    <w:rsid w:val="002B57D4"/>
    <w:rsid w:val="002D0BB1"/>
    <w:rsid w:val="00334AB0"/>
    <w:rsid w:val="003356FD"/>
    <w:rsid w:val="00430A53"/>
    <w:rsid w:val="004B6D50"/>
    <w:rsid w:val="004B7FB7"/>
    <w:rsid w:val="00543512"/>
    <w:rsid w:val="00560DE8"/>
    <w:rsid w:val="0057695B"/>
    <w:rsid w:val="005B79A3"/>
    <w:rsid w:val="00614ECD"/>
    <w:rsid w:val="00633FE4"/>
    <w:rsid w:val="00662F50"/>
    <w:rsid w:val="006656EE"/>
    <w:rsid w:val="006D63F1"/>
    <w:rsid w:val="0077603C"/>
    <w:rsid w:val="00776E07"/>
    <w:rsid w:val="0077709A"/>
    <w:rsid w:val="007C5AF0"/>
    <w:rsid w:val="007D3A44"/>
    <w:rsid w:val="007F4A23"/>
    <w:rsid w:val="0083613B"/>
    <w:rsid w:val="008368C6"/>
    <w:rsid w:val="008417BC"/>
    <w:rsid w:val="009B3AC9"/>
    <w:rsid w:val="00A207F6"/>
    <w:rsid w:val="00A51484"/>
    <w:rsid w:val="00B567FD"/>
    <w:rsid w:val="00B71332"/>
    <w:rsid w:val="00CA4C0B"/>
    <w:rsid w:val="00CA6352"/>
    <w:rsid w:val="00CF3C54"/>
    <w:rsid w:val="00D178C7"/>
    <w:rsid w:val="00D831C0"/>
    <w:rsid w:val="00DB3450"/>
    <w:rsid w:val="00FE53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AE00"/>
  <w15:docId w15:val="{86830DA2-4A96-4299-8982-46550472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62542">
      <w:bodyDiv w:val="1"/>
      <w:marLeft w:val="0"/>
      <w:marRight w:val="0"/>
      <w:marTop w:val="0"/>
      <w:marBottom w:val="0"/>
      <w:divBdr>
        <w:top w:val="none" w:sz="0" w:space="0" w:color="auto"/>
        <w:left w:val="none" w:sz="0" w:space="0" w:color="auto"/>
        <w:bottom w:val="none" w:sz="0" w:space="0" w:color="auto"/>
        <w:right w:val="none" w:sz="0" w:space="0" w:color="auto"/>
      </w:divBdr>
    </w:div>
    <w:div w:id="317223581">
      <w:bodyDiv w:val="1"/>
      <w:marLeft w:val="0"/>
      <w:marRight w:val="0"/>
      <w:marTop w:val="0"/>
      <w:marBottom w:val="0"/>
      <w:divBdr>
        <w:top w:val="none" w:sz="0" w:space="0" w:color="auto"/>
        <w:left w:val="none" w:sz="0" w:space="0" w:color="auto"/>
        <w:bottom w:val="none" w:sz="0" w:space="0" w:color="auto"/>
        <w:right w:val="none" w:sz="0" w:space="0" w:color="auto"/>
      </w:divBdr>
      <w:divsChild>
        <w:div w:id="30501374">
          <w:marLeft w:val="446"/>
          <w:marRight w:val="0"/>
          <w:marTop w:val="0"/>
          <w:marBottom w:val="0"/>
          <w:divBdr>
            <w:top w:val="none" w:sz="0" w:space="0" w:color="auto"/>
            <w:left w:val="none" w:sz="0" w:space="0" w:color="auto"/>
            <w:bottom w:val="none" w:sz="0" w:space="0" w:color="auto"/>
            <w:right w:val="none" w:sz="0" w:space="0" w:color="auto"/>
          </w:divBdr>
        </w:div>
        <w:div w:id="318268024">
          <w:marLeft w:val="446"/>
          <w:marRight w:val="0"/>
          <w:marTop w:val="0"/>
          <w:marBottom w:val="0"/>
          <w:divBdr>
            <w:top w:val="none" w:sz="0" w:space="0" w:color="auto"/>
            <w:left w:val="none" w:sz="0" w:space="0" w:color="auto"/>
            <w:bottom w:val="none" w:sz="0" w:space="0" w:color="auto"/>
            <w:right w:val="none" w:sz="0" w:space="0" w:color="auto"/>
          </w:divBdr>
        </w:div>
        <w:div w:id="1056129368">
          <w:marLeft w:val="446"/>
          <w:marRight w:val="0"/>
          <w:marTop w:val="0"/>
          <w:marBottom w:val="0"/>
          <w:divBdr>
            <w:top w:val="none" w:sz="0" w:space="0" w:color="auto"/>
            <w:left w:val="none" w:sz="0" w:space="0" w:color="auto"/>
            <w:bottom w:val="none" w:sz="0" w:space="0" w:color="auto"/>
            <w:right w:val="none" w:sz="0" w:space="0" w:color="auto"/>
          </w:divBdr>
        </w:div>
        <w:div w:id="1088888613">
          <w:marLeft w:val="446"/>
          <w:marRight w:val="0"/>
          <w:marTop w:val="0"/>
          <w:marBottom w:val="0"/>
          <w:divBdr>
            <w:top w:val="none" w:sz="0" w:space="0" w:color="auto"/>
            <w:left w:val="none" w:sz="0" w:space="0" w:color="auto"/>
            <w:bottom w:val="none" w:sz="0" w:space="0" w:color="auto"/>
            <w:right w:val="none" w:sz="0" w:space="0" w:color="auto"/>
          </w:divBdr>
        </w:div>
        <w:div w:id="1215235316">
          <w:marLeft w:val="446"/>
          <w:marRight w:val="0"/>
          <w:marTop w:val="0"/>
          <w:marBottom w:val="0"/>
          <w:divBdr>
            <w:top w:val="none" w:sz="0" w:space="0" w:color="auto"/>
            <w:left w:val="none" w:sz="0" w:space="0" w:color="auto"/>
            <w:bottom w:val="none" w:sz="0" w:space="0" w:color="auto"/>
            <w:right w:val="none" w:sz="0" w:space="0" w:color="auto"/>
          </w:divBdr>
        </w:div>
      </w:divsChild>
    </w:div>
    <w:div w:id="1190068440">
      <w:bodyDiv w:val="1"/>
      <w:marLeft w:val="0"/>
      <w:marRight w:val="0"/>
      <w:marTop w:val="0"/>
      <w:marBottom w:val="0"/>
      <w:divBdr>
        <w:top w:val="none" w:sz="0" w:space="0" w:color="auto"/>
        <w:left w:val="none" w:sz="0" w:space="0" w:color="auto"/>
        <w:bottom w:val="none" w:sz="0" w:space="0" w:color="auto"/>
        <w:right w:val="none" w:sz="0" w:space="0" w:color="auto"/>
      </w:divBdr>
    </w:div>
    <w:div w:id="1238133851">
      <w:bodyDiv w:val="1"/>
      <w:marLeft w:val="0"/>
      <w:marRight w:val="0"/>
      <w:marTop w:val="0"/>
      <w:marBottom w:val="0"/>
      <w:divBdr>
        <w:top w:val="none" w:sz="0" w:space="0" w:color="auto"/>
        <w:left w:val="none" w:sz="0" w:space="0" w:color="auto"/>
        <w:bottom w:val="none" w:sz="0" w:space="0" w:color="auto"/>
        <w:right w:val="none" w:sz="0" w:space="0" w:color="auto"/>
      </w:divBdr>
      <w:divsChild>
        <w:div w:id="229079812">
          <w:marLeft w:val="446"/>
          <w:marRight w:val="0"/>
          <w:marTop w:val="0"/>
          <w:marBottom w:val="0"/>
          <w:divBdr>
            <w:top w:val="none" w:sz="0" w:space="0" w:color="auto"/>
            <w:left w:val="none" w:sz="0" w:space="0" w:color="auto"/>
            <w:bottom w:val="none" w:sz="0" w:space="0" w:color="auto"/>
            <w:right w:val="none" w:sz="0" w:space="0" w:color="auto"/>
          </w:divBdr>
        </w:div>
        <w:div w:id="467625426">
          <w:marLeft w:val="446"/>
          <w:marRight w:val="0"/>
          <w:marTop w:val="0"/>
          <w:marBottom w:val="0"/>
          <w:divBdr>
            <w:top w:val="none" w:sz="0" w:space="0" w:color="auto"/>
            <w:left w:val="none" w:sz="0" w:space="0" w:color="auto"/>
            <w:bottom w:val="none" w:sz="0" w:space="0" w:color="auto"/>
            <w:right w:val="none" w:sz="0" w:space="0" w:color="auto"/>
          </w:divBdr>
        </w:div>
        <w:div w:id="22485915">
          <w:marLeft w:val="446"/>
          <w:marRight w:val="0"/>
          <w:marTop w:val="0"/>
          <w:marBottom w:val="0"/>
          <w:divBdr>
            <w:top w:val="none" w:sz="0" w:space="0" w:color="auto"/>
            <w:left w:val="none" w:sz="0" w:space="0" w:color="auto"/>
            <w:bottom w:val="none" w:sz="0" w:space="0" w:color="auto"/>
            <w:right w:val="none" w:sz="0" w:space="0" w:color="auto"/>
          </w:divBdr>
        </w:div>
        <w:div w:id="1760901883">
          <w:marLeft w:val="446"/>
          <w:marRight w:val="0"/>
          <w:marTop w:val="0"/>
          <w:marBottom w:val="0"/>
          <w:divBdr>
            <w:top w:val="none" w:sz="0" w:space="0" w:color="auto"/>
            <w:left w:val="none" w:sz="0" w:space="0" w:color="auto"/>
            <w:bottom w:val="none" w:sz="0" w:space="0" w:color="auto"/>
            <w:right w:val="none" w:sz="0" w:space="0" w:color="auto"/>
          </w:divBdr>
        </w:div>
        <w:div w:id="1319503189">
          <w:marLeft w:val="446"/>
          <w:marRight w:val="0"/>
          <w:marTop w:val="0"/>
          <w:marBottom w:val="0"/>
          <w:divBdr>
            <w:top w:val="none" w:sz="0" w:space="0" w:color="auto"/>
            <w:left w:val="none" w:sz="0" w:space="0" w:color="auto"/>
            <w:bottom w:val="none" w:sz="0" w:space="0" w:color="auto"/>
            <w:right w:val="none" w:sz="0" w:space="0" w:color="auto"/>
          </w:divBdr>
        </w:div>
        <w:div w:id="1022634673">
          <w:marLeft w:val="446"/>
          <w:marRight w:val="0"/>
          <w:marTop w:val="0"/>
          <w:marBottom w:val="0"/>
          <w:divBdr>
            <w:top w:val="none" w:sz="0" w:space="0" w:color="auto"/>
            <w:left w:val="none" w:sz="0" w:space="0" w:color="auto"/>
            <w:bottom w:val="none" w:sz="0" w:space="0" w:color="auto"/>
            <w:right w:val="none" w:sz="0" w:space="0" w:color="auto"/>
          </w:divBdr>
        </w:div>
        <w:div w:id="1158034541">
          <w:marLeft w:val="446"/>
          <w:marRight w:val="0"/>
          <w:marTop w:val="0"/>
          <w:marBottom w:val="0"/>
          <w:divBdr>
            <w:top w:val="none" w:sz="0" w:space="0" w:color="auto"/>
            <w:left w:val="none" w:sz="0" w:space="0" w:color="auto"/>
            <w:bottom w:val="none" w:sz="0" w:space="0" w:color="auto"/>
            <w:right w:val="none" w:sz="0" w:space="0" w:color="auto"/>
          </w:divBdr>
        </w:div>
        <w:div w:id="868178665">
          <w:marLeft w:val="446"/>
          <w:marRight w:val="0"/>
          <w:marTop w:val="0"/>
          <w:marBottom w:val="0"/>
          <w:divBdr>
            <w:top w:val="none" w:sz="0" w:space="0" w:color="auto"/>
            <w:left w:val="none" w:sz="0" w:space="0" w:color="auto"/>
            <w:bottom w:val="none" w:sz="0" w:space="0" w:color="auto"/>
            <w:right w:val="none" w:sz="0" w:space="0" w:color="auto"/>
          </w:divBdr>
        </w:div>
        <w:div w:id="1049114853">
          <w:marLeft w:val="446"/>
          <w:marRight w:val="0"/>
          <w:marTop w:val="0"/>
          <w:marBottom w:val="0"/>
          <w:divBdr>
            <w:top w:val="none" w:sz="0" w:space="0" w:color="auto"/>
            <w:left w:val="none" w:sz="0" w:space="0" w:color="auto"/>
            <w:bottom w:val="none" w:sz="0" w:space="0" w:color="auto"/>
            <w:right w:val="none" w:sz="0" w:space="0" w:color="auto"/>
          </w:divBdr>
        </w:div>
      </w:divsChild>
    </w:div>
    <w:div w:id="1509103611">
      <w:bodyDiv w:val="1"/>
      <w:marLeft w:val="0"/>
      <w:marRight w:val="0"/>
      <w:marTop w:val="0"/>
      <w:marBottom w:val="0"/>
      <w:divBdr>
        <w:top w:val="none" w:sz="0" w:space="0" w:color="auto"/>
        <w:left w:val="none" w:sz="0" w:space="0" w:color="auto"/>
        <w:bottom w:val="none" w:sz="0" w:space="0" w:color="auto"/>
        <w:right w:val="none" w:sz="0" w:space="0" w:color="auto"/>
      </w:divBdr>
    </w:div>
    <w:div w:id="1731801353">
      <w:bodyDiv w:val="1"/>
      <w:marLeft w:val="0"/>
      <w:marRight w:val="0"/>
      <w:marTop w:val="0"/>
      <w:marBottom w:val="0"/>
      <w:divBdr>
        <w:top w:val="none" w:sz="0" w:space="0" w:color="auto"/>
        <w:left w:val="none" w:sz="0" w:space="0" w:color="auto"/>
        <w:bottom w:val="none" w:sz="0" w:space="0" w:color="auto"/>
        <w:right w:val="none" w:sz="0" w:space="0" w:color="auto"/>
      </w:divBdr>
      <w:divsChild>
        <w:div w:id="1979262482">
          <w:marLeft w:val="446"/>
          <w:marRight w:val="0"/>
          <w:marTop w:val="0"/>
          <w:marBottom w:val="0"/>
          <w:divBdr>
            <w:top w:val="none" w:sz="0" w:space="0" w:color="auto"/>
            <w:left w:val="none" w:sz="0" w:space="0" w:color="auto"/>
            <w:bottom w:val="none" w:sz="0" w:space="0" w:color="auto"/>
            <w:right w:val="none" w:sz="0" w:space="0" w:color="auto"/>
          </w:divBdr>
        </w:div>
        <w:div w:id="1352220939">
          <w:marLeft w:val="1166"/>
          <w:marRight w:val="0"/>
          <w:marTop w:val="0"/>
          <w:marBottom w:val="0"/>
          <w:divBdr>
            <w:top w:val="none" w:sz="0" w:space="0" w:color="auto"/>
            <w:left w:val="none" w:sz="0" w:space="0" w:color="auto"/>
            <w:bottom w:val="none" w:sz="0" w:space="0" w:color="auto"/>
            <w:right w:val="none" w:sz="0" w:space="0" w:color="auto"/>
          </w:divBdr>
        </w:div>
        <w:div w:id="1095637881">
          <w:marLeft w:val="446"/>
          <w:marRight w:val="0"/>
          <w:marTop w:val="0"/>
          <w:marBottom w:val="0"/>
          <w:divBdr>
            <w:top w:val="none" w:sz="0" w:space="0" w:color="auto"/>
            <w:left w:val="none" w:sz="0" w:space="0" w:color="auto"/>
            <w:bottom w:val="none" w:sz="0" w:space="0" w:color="auto"/>
            <w:right w:val="none" w:sz="0" w:space="0" w:color="auto"/>
          </w:divBdr>
        </w:div>
        <w:div w:id="1794252433">
          <w:marLeft w:val="1166"/>
          <w:marRight w:val="0"/>
          <w:marTop w:val="0"/>
          <w:marBottom w:val="0"/>
          <w:divBdr>
            <w:top w:val="none" w:sz="0" w:space="0" w:color="auto"/>
            <w:left w:val="none" w:sz="0" w:space="0" w:color="auto"/>
            <w:bottom w:val="none" w:sz="0" w:space="0" w:color="auto"/>
            <w:right w:val="none" w:sz="0" w:space="0" w:color="auto"/>
          </w:divBdr>
        </w:div>
        <w:div w:id="1967201632">
          <w:marLeft w:val="1886"/>
          <w:marRight w:val="0"/>
          <w:marTop w:val="0"/>
          <w:marBottom w:val="0"/>
          <w:divBdr>
            <w:top w:val="none" w:sz="0" w:space="0" w:color="auto"/>
            <w:left w:val="none" w:sz="0" w:space="0" w:color="auto"/>
            <w:bottom w:val="none" w:sz="0" w:space="0" w:color="auto"/>
            <w:right w:val="none" w:sz="0" w:space="0" w:color="auto"/>
          </w:divBdr>
        </w:div>
        <w:div w:id="1262951149">
          <w:marLeft w:val="1886"/>
          <w:marRight w:val="0"/>
          <w:marTop w:val="0"/>
          <w:marBottom w:val="0"/>
          <w:divBdr>
            <w:top w:val="none" w:sz="0" w:space="0" w:color="auto"/>
            <w:left w:val="none" w:sz="0" w:space="0" w:color="auto"/>
            <w:bottom w:val="none" w:sz="0" w:space="0" w:color="auto"/>
            <w:right w:val="none" w:sz="0" w:space="0" w:color="auto"/>
          </w:divBdr>
        </w:div>
        <w:div w:id="144786457">
          <w:marLeft w:val="446"/>
          <w:marRight w:val="0"/>
          <w:marTop w:val="0"/>
          <w:marBottom w:val="0"/>
          <w:divBdr>
            <w:top w:val="none" w:sz="0" w:space="0" w:color="auto"/>
            <w:left w:val="none" w:sz="0" w:space="0" w:color="auto"/>
            <w:bottom w:val="none" w:sz="0" w:space="0" w:color="auto"/>
            <w:right w:val="none" w:sz="0" w:space="0" w:color="auto"/>
          </w:divBdr>
        </w:div>
        <w:div w:id="866409141">
          <w:marLeft w:val="1166"/>
          <w:marRight w:val="0"/>
          <w:marTop w:val="0"/>
          <w:marBottom w:val="0"/>
          <w:divBdr>
            <w:top w:val="none" w:sz="0" w:space="0" w:color="auto"/>
            <w:left w:val="none" w:sz="0" w:space="0" w:color="auto"/>
            <w:bottom w:val="none" w:sz="0" w:space="0" w:color="auto"/>
            <w:right w:val="none" w:sz="0" w:space="0" w:color="auto"/>
          </w:divBdr>
        </w:div>
      </w:divsChild>
    </w:div>
    <w:div w:id="20511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C0F04-16A4-4525-AA49-EB4D248C1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4ED8D8-A0A0-4D69-BA1F-2FE33F4D760B}">
  <ds:schemaRefs>
    <ds:schemaRef ds:uri="http://schemas.microsoft.com/sharepoint/v3/contenttype/forms"/>
  </ds:schemaRefs>
</ds:datastoreItem>
</file>

<file path=customXml/itemProps3.xml><?xml version="1.0" encoding="utf-8"?>
<ds:datastoreItem xmlns:ds="http://schemas.openxmlformats.org/officeDocument/2006/customXml" ds:itemID="{932EFBEF-0943-4319-9003-1A9504904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240</Words>
  <Characters>1324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Graillet</dc:creator>
  <cp:lastModifiedBy>Brigitte Marcotte</cp:lastModifiedBy>
  <cp:revision>9</cp:revision>
  <dcterms:created xsi:type="dcterms:W3CDTF">2020-07-20T15:41:00Z</dcterms:created>
  <dcterms:modified xsi:type="dcterms:W3CDTF">2021-01-13T00:54:00Z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