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801C" w14:textId="77777777" w:rsidR="003A6454" w:rsidRPr="00393507" w:rsidRDefault="003A6454" w:rsidP="003A6454">
      <w:pPr>
        <w:spacing w:after="0"/>
        <w:jc w:val="right"/>
        <w:rPr>
          <w:lang w:val="en-CA"/>
        </w:rPr>
      </w:pPr>
      <w:r w:rsidRPr="00393507">
        <w:rPr>
          <w:lang w:val="en-CA"/>
        </w:rPr>
        <w:t>For bulletins</w:t>
      </w:r>
    </w:p>
    <w:p w14:paraId="56817528" w14:textId="77777777" w:rsidR="003A6454" w:rsidRPr="00393507" w:rsidRDefault="003A6454" w:rsidP="003A6454">
      <w:pPr>
        <w:spacing w:after="0"/>
        <w:jc w:val="both"/>
        <w:rPr>
          <w:b/>
          <w:lang w:val="en-CA"/>
        </w:rPr>
      </w:pPr>
    </w:p>
    <w:p w14:paraId="3F786835" w14:textId="77777777" w:rsidR="003A6454" w:rsidRPr="00393507" w:rsidRDefault="003A6454" w:rsidP="003A6454">
      <w:pPr>
        <w:spacing w:after="0"/>
        <w:jc w:val="both"/>
        <w:rPr>
          <w:b/>
          <w:lang w:val="en-CA"/>
        </w:rPr>
      </w:pPr>
      <w:r w:rsidRPr="00393507">
        <w:rPr>
          <w:b/>
          <w:lang w:val="en-CA"/>
        </w:rPr>
        <w:t xml:space="preserve">Living together in harmony in the </w:t>
      </w:r>
      <w:proofErr w:type="spellStart"/>
      <w:r w:rsidRPr="00393507">
        <w:rPr>
          <w:b/>
          <w:lang w:val="en-CA"/>
        </w:rPr>
        <w:t>Montérégie’s</w:t>
      </w:r>
      <w:proofErr w:type="spellEnd"/>
      <w:r w:rsidRPr="00393507">
        <w:rPr>
          <w:b/>
          <w:lang w:val="en-CA"/>
        </w:rPr>
        <w:t xml:space="preserve"> agricultural zone</w:t>
      </w:r>
    </w:p>
    <w:p w14:paraId="0942950B" w14:textId="77777777" w:rsidR="003A6454" w:rsidRPr="00393507" w:rsidRDefault="003A6454" w:rsidP="003A6454">
      <w:pPr>
        <w:spacing w:after="0"/>
        <w:jc w:val="both"/>
        <w:rPr>
          <w:b/>
          <w:sz w:val="24"/>
          <w:szCs w:val="24"/>
          <w:lang w:val="en-CA"/>
        </w:rPr>
      </w:pPr>
      <w:r w:rsidRPr="00393507">
        <w:rPr>
          <w:b/>
          <w:sz w:val="24"/>
          <w:szCs w:val="24"/>
          <w:lang w:val="en-CA"/>
        </w:rPr>
        <w:t>“OUR COUNTRYSIDE: A LIVING SPACE TO SHARE”</w:t>
      </w:r>
    </w:p>
    <w:p w14:paraId="5A5C8E07" w14:textId="77777777" w:rsidR="003A6454" w:rsidRPr="00393507" w:rsidRDefault="003A6454" w:rsidP="003A6454">
      <w:pPr>
        <w:spacing w:after="0"/>
        <w:jc w:val="both"/>
        <w:rPr>
          <w:i/>
          <w:lang w:val="en-CA"/>
        </w:rPr>
      </w:pPr>
    </w:p>
    <w:p w14:paraId="2BC183E0" w14:textId="77777777" w:rsidR="003A6454" w:rsidRPr="00393507" w:rsidRDefault="003A6454" w:rsidP="003A6454">
      <w:pPr>
        <w:spacing w:after="0"/>
        <w:jc w:val="both"/>
        <w:rPr>
          <w:i/>
          <w:lang w:val="en-CA"/>
        </w:rPr>
      </w:pPr>
      <w:r w:rsidRPr="00393507">
        <w:rPr>
          <w:i/>
          <w:lang w:val="en-CA"/>
        </w:rPr>
        <w:t xml:space="preserve">An initiative by the </w:t>
      </w:r>
      <w:proofErr w:type="spellStart"/>
      <w:r w:rsidRPr="00393507">
        <w:rPr>
          <w:i/>
          <w:lang w:val="en-CA"/>
        </w:rPr>
        <w:t>Montérégie</w:t>
      </w:r>
      <w:proofErr w:type="spellEnd"/>
      <w:r w:rsidRPr="00393507">
        <w:rPr>
          <w:i/>
          <w:lang w:val="en-CA"/>
        </w:rPr>
        <w:t xml:space="preserve"> UPA Federation, 13 RCMs, and Greater </w:t>
      </w:r>
      <w:proofErr w:type="spellStart"/>
      <w:r w:rsidRPr="00393507">
        <w:rPr>
          <w:i/>
          <w:lang w:val="en-CA"/>
        </w:rPr>
        <w:t>Longueuil</w:t>
      </w:r>
      <w:proofErr w:type="spellEnd"/>
      <w:r w:rsidRPr="00393507">
        <w:rPr>
          <w:i/>
          <w:lang w:val="en-CA"/>
        </w:rPr>
        <w:t>, with support from the Ministry for Agriculture, Fisheries, and Food (</w:t>
      </w:r>
      <w:proofErr w:type="spellStart"/>
      <w:r w:rsidRPr="00393507">
        <w:rPr>
          <w:i/>
          <w:lang w:val="en-CA"/>
        </w:rPr>
        <w:t>MAPAQ</w:t>
      </w:r>
      <w:proofErr w:type="spellEnd"/>
      <w:r w:rsidRPr="00393507">
        <w:rPr>
          <w:i/>
          <w:lang w:val="en-CA"/>
        </w:rPr>
        <w:t>)</w:t>
      </w:r>
    </w:p>
    <w:p w14:paraId="5432ECE2" w14:textId="77777777" w:rsidR="003A6454" w:rsidRPr="00393507" w:rsidRDefault="003A6454" w:rsidP="0083613B">
      <w:pPr>
        <w:spacing w:after="0"/>
        <w:jc w:val="both"/>
      </w:pPr>
    </w:p>
    <w:p w14:paraId="3FE31BFA" w14:textId="59EA700A" w:rsidR="0057695B" w:rsidRPr="00393507" w:rsidRDefault="003A6454" w:rsidP="0083613B">
      <w:pPr>
        <w:spacing w:after="0"/>
        <w:jc w:val="both"/>
        <w:rPr>
          <w:b/>
        </w:rPr>
      </w:pPr>
      <w:r w:rsidRPr="00393507">
        <w:rPr>
          <w:b/>
        </w:rPr>
        <w:t>Share the road</w:t>
      </w:r>
    </w:p>
    <w:p w14:paraId="13BAD1EF" w14:textId="3E24EC93" w:rsidR="00437A4D" w:rsidRPr="00393507" w:rsidRDefault="00437A4D" w:rsidP="004C1809">
      <w:pPr>
        <w:spacing w:after="0"/>
        <w:jc w:val="both"/>
        <w:rPr>
          <w:lang w:val="en-CA"/>
        </w:rPr>
      </w:pPr>
      <w:r w:rsidRPr="00393507">
        <w:rPr>
          <w:lang w:val="en-CA"/>
        </w:rPr>
        <w:t xml:space="preserve">Peaking in the </w:t>
      </w:r>
      <w:r w:rsidRPr="00393507">
        <w:rPr>
          <w:lang w:val="en-CA"/>
        </w:rPr>
        <w:t>spring during planting season and in the fall during harvest season</w:t>
      </w:r>
      <w:r w:rsidRPr="00393507">
        <w:rPr>
          <w:lang w:val="en-CA"/>
        </w:rPr>
        <w:t>,</w:t>
      </w:r>
      <w:r w:rsidR="004C1809" w:rsidRPr="00393507">
        <w:rPr>
          <w:lang w:val="en-CA"/>
        </w:rPr>
        <w:t xml:space="preserve"> </w:t>
      </w:r>
      <w:r w:rsidRPr="00393507">
        <w:rPr>
          <w:lang w:val="en-CA"/>
        </w:rPr>
        <w:t>the presence of farm machinery on the roads requires all road users to adopt safe and respectful behaviour.</w:t>
      </w:r>
    </w:p>
    <w:p w14:paraId="6BA97DCA" w14:textId="1DD8F72C" w:rsidR="004C1809" w:rsidRPr="00393507" w:rsidRDefault="004C1809" w:rsidP="004C1809">
      <w:pPr>
        <w:spacing w:after="0"/>
        <w:jc w:val="both"/>
      </w:pPr>
    </w:p>
    <w:p w14:paraId="2CADFA99" w14:textId="77777777" w:rsidR="00437A4D" w:rsidRPr="00393507" w:rsidRDefault="00437A4D" w:rsidP="00437A4D">
      <w:pPr>
        <w:spacing w:after="0"/>
        <w:jc w:val="both"/>
        <w:rPr>
          <w:lang w:val="en-CA"/>
        </w:rPr>
      </w:pPr>
      <w:r w:rsidRPr="00393507">
        <w:rPr>
          <w:lang w:val="en-CA"/>
        </w:rPr>
        <w:t>F</w:t>
      </w:r>
      <w:r w:rsidRPr="00393507">
        <w:rPr>
          <w:lang w:val="en-CA"/>
        </w:rPr>
        <w:t>armers who drive</w:t>
      </w:r>
      <w:r w:rsidRPr="00393507">
        <w:rPr>
          <w:lang w:val="en-CA"/>
        </w:rPr>
        <w:t xml:space="preserve"> often imposing</w:t>
      </w:r>
      <w:r w:rsidRPr="00393507">
        <w:rPr>
          <w:lang w:val="en-CA"/>
        </w:rPr>
        <w:t xml:space="preserve"> agricultural equipment </w:t>
      </w:r>
      <w:r w:rsidRPr="00393507">
        <w:rPr>
          <w:lang w:val="en-CA"/>
        </w:rPr>
        <w:t xml:space="preserve">follow many regulations and are focused on </w:t>
      </w:r>
      <w:r w:rsidRPr="00393507">
        <w:rPr>
          <w:lang w:val="en-CA"/>
        </w:rPr>
        <w:t>maneuver</w:t>
      </w:r>
      <w:r w:rsidRPr="00393507">
        <w:rPr>
          <w:lang w:val="en-CA"/>
        </w:rPr>
        <w:t xml:space="preserve">ing cautiously. It is equally important for other road users to be understanding and prudent when following, crossing, or passing farm equipment. In this way, </w:t>
      </w:r>
      <w:r w:rsidRPr="00393507">
        <w:rPr>
          <w:lang w:val="en-CA"/>
        </w:rPr>
        <w:t>we can facilitate farm work and avoid unfortunate collisions.</w:t>
      </w:r>
    </w:p>
    <w:p w14:paraId="0088F18B" w14:textId="167C3563" w:rsidR="00DC4684" w:rsidRPr="00393507" w:rsidRDefault="00DC4684" w:rsidP="00DC4684">
      <w:pPr>
        <w:spacing w:after="0"/>
        <w:jc w:val="both"/>
      </w:pPr>
    </w:p>
    <w:p w14:paraId="7FF92F3C" w14:textId="77777777" w:rsidR="00437A4D" w:rsidRDefault="00437A4D" w:rsidP="00437A4D">
      <w:pPr>
        <w:spacing w:after="0"/>
        <w:jc w:val="both"/>
        <w:rPr>
          <w:lang w:val="en-CA"/>
        </w:rPr>
      </w:pPr>
      <w:r w:rsidRPr="00393507">
        <w:rPr>
          <w:lang w:val="en-CA"/>
        </w:rPr>
        <w:t xml:space="preserve">Sharing the road is a challenge for everyone and </w:t>
      </w:r>
      <w:r w:rsidRPr="00393507">
        <w:rPr>
          <w:lang w:val="en-CA"/>
        </w:rPr>
        <w:t>requires great vigilance from farmers who have no choice but to use public roads to move from one field to another with imposing equipment. Patience, prudence, and mutual respect are the golden rule. This is for everyone’s safety.</w:t>
      </w:r>
      <w:bookmarkStart w:id="0" w:name="_GoBack"/>
      <w:bookmarkEnd w:id="0"/>
    </w:p>
    <w:sectPr w:rsidR="00437A4D"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E8"/>
    <w:rsid w:val="000500DF"/>
    <w:rsid w:val="00064247"/>
    <w:rsid w:val="000D2318"/>
    <w:rsid w:val="00162B54"/>
    <w:rsid w:val="001B16F6"/>
    <w:rsid w:val="001F535F"/>
    <w:rsid w:val="0020740E"/>
    <w:rsid w:val="002243A8"/>
    <w:rsid w:val="002A6CAC"/>
    <w:rsid w:val="002D0BB1"/>
    <w:rsid w:val="00334AB0"/>
    <w:rsid w:val="003356FD"/>
    <w:rsid w:val="00393507"/>
    <w:rsid w:val="003A6454"/>
    <w:rsid w:val="003D0134"/>
    <w:rsid w:val="00430A53"/>
    <w:rsid w:val="00437A4D"/>
    <w:rsid w:val="004B6D50"/>
    <w:rsid w:val="004B7FB7"/>
    <w:rsid w:val="004C1809"/>
    <w:rsid w:val="00560DE8"/>
    <w:rsid w:val="0056433B"/>
    <w:rsid w:val="0057695B"/>
    <w:rsid w:val="00614ECD"/>
    <w:rsid w:val="00633FE4"/>
    <w:rsid w:val="00662F50"/>
    <w:rsid w:val="0077709A"/>
    <w:rsid w:val="007C5AF0"/>
    <w:rsid w:val="007D3A44"/>
    <w:rsid w:val="007F4A23"/>
    <w:rsid w:val="0083613B"/>
    <w:rsid w:val="008417BC"/>
    <w:rsid w:val="00863E8D"/>
    <w:rsid w:val="00901F5C"/>
    <w:rsid w:val="009B3AC9"/>
    <w:rsid w:val="00A51484"/>
    <w:rsid w:val="00B567FD"/>
    <w:rsid w:val="00B71332"/>
    <w:rsid w:val="00C05EA3"/>
    <w:rsid w:val="00CA4C0B"/>
    <w:rsid w:val="00CF3C54"/>
    <w:rsid w:val="00D831C0"/>
    <w:rsid w:val="00D912FC"/>
    <w:rsid w:val="00DB3450"/>
    <w:rsid w:val="00DC4684"/>
    <w:rsid w:val="00F133CD"/>
    <w:rsid w:val="00F851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A601"/>
  <w15:docId w15:val="{A38096BC-1401-4FEB-9711-BFFFD129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670372545">
      <w:bodyDiv w:val="1"/>
      <w:marLeft w:val="0"/>
      <w:marRight w:val="0"/>
      <w:marTop w:val="0"/>
      <w:marBottom w:val="0"/>
      <w:divBdr>
        <w:top w:val="none" w:sz="0" w:space="0" w:color="auto"/>
        <w:left w:val="none" w:sz="0" w:space="0" w:color="auto"/>
        <w:bottom w:val="none" w:sz="0" w:space="0" w:color="auto"/>
        <w:right w:val="none" w:sz="0" w:space="0" w:color="auto"/>
      </w:divBdr>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642FE-0078-4922-AC1B-B508F6D15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17F269-C1D1-42CA-B2DD-8FE081BF05CD}">
  <ds:schemaRefs>
    <ds:schemaRef ds:uri="http://schemas.microsoft.com/sharepoint/v3/contenttype/forms"/>
  </ds:schemaRefs>
</ds:datastoreItem>
</file>

<file path=customXml/itemProps3.xml><?xml version="1.0" encoding="utf-8"?>
<ds:datastoreItem xmlns:ds="http://schemas.openxmlformats.org/officeDocument/2006/customXml" ds:itemID="{427015F2-3297-4D83-8A64-926FFC68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935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Denise Chilton</cp:lastModifiedBy>
  <cp:revision>5</cp:revision>
  <dcterms:created xsi:type="dcterms:W3CDTF">2020-09-18T23:39:00Z</dcterms:created>
  <dcterms:modified xsi:type="dcterms:W3CDTF">2020-09-19T00:02:00Z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